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551" w:rsidRPr="00BD5089" w:rsidRDefault="00DB1CD1" w:rsidP="00A92142">
      <w:pPr>
        <w:spacing w:line="240" w:lineRule="auto"/>
        <w:jc w:val="center"/>
        <w:rPr>
          <w:rFonts w:asciiTheme="minorBidi" w:hAnsiTheme="minorBidi" w:cstheme="minorBidi"/>
          <w:sz w:val="36"/>
          <w:szCs w:val="36"/>
          <w:u w:val="single"/>
          <w:lang w:val="fr-FR"/>
        </w:rPr>
      </w:pPr>
      <w:r w:rsidRPr="00BD5089">
        <w:rPr>
          <w:rFonts w:asciiTheme="minorBidi" w:hAnsiTheme="minorBidi" w:cstheme="minorBidi"/>
          <w:b/>
          <w:bCs/>
          <w:sz w:val="36"/>
          <w:szCs w:val="36"/>
          <w:u w:val="single"/>
          <w:lang w:val="fr-FR"/>
        </w:rPr>
        <w:t xml:space="preserve">Diplôme TS en éducation </w:t>
      </w:r>
      <w:r w:rsidR="00A92142" w:rsidRPr="00BD5089">
        <w:rPr>
          <w:rFonts w:asciiTheme="minorBidi" w:hAnsiTheme="minorBidi" w:cstheme="minorBidi"/>
          <w:b/>
          <w:bCs/>
          <w:sz w:val="36"/>
          <w:szCs w:val="36"/>
          <w:u w:val="single"/>
          <w:lang w:val="fr-FR"/>
        </w:rPr>
        <w:t>préscolaire et primaire</w:t>
      </w:r>
    </w:p>
    <w:p w:rsidR="0075183C" w:rsidRPr="00BD5089" w:rsidRDefault="008D2D33" w:rsidP="002B2BFB">
      <w:pPr>
        <w:rPr>
          <w:rFonts w:asciiTheme="minorBidi" w:hAnsiTheme="minorBidi" w:cstheme="minorBidi"/>
          <w:b/>
          <w:bCs/>
          <w:sz w:val="36"/>
          <w:szCs w:val="36"/>
          <w:lang w:val="fr-FR"/>
        </w:rPr>
      </w:pPr>
      <w:r>
        <w:rPr>
          <w:rFonts w:asciiTheme="minorBidi" w:hAnsiTheme="minorBidi" w:cstheme="minorBidi"/>
          <w:b/>
          <w:bCs/>
          <w:sz w:val="36"/>
          <w:szCs w:val="36"/>
          <w:lang w:val="fr-FR"/>
        </w:rPr>
        <w:t xml:space="preserve">                               </w:t>
      </w:r>
      <w:r w:rsidR="002B2BFB">
        <w:rPr>
          <w:rFonts w:asciiTheme="minorBidi" w:hAnsiTheme="minorBidi" w:cstheme="minorBidi"/>
          <w:b/>
          <w:bCs/>
          <w:sz w:val="36"/>
          <w:szCs w:val="36"/>
          <w:lang w:val="fr-FR"/>
        </w:rPr>
        <w:t>2 ans d’étude</w:t>
      </w:r>
    </w:p>
    <w:p w:rsidR="00A92142" w:rsidRPr="00BD5089" w:rsidRDefault="00DB1CD1" w:rsidP="00297808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  <w:r w:rsidRPr="00BD5089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Programme</w:t>
      </w:r>
    </w:p>
    <w:p w:rsidR="00DB1CD1" w:rsidRPr="00BD5089" w:rsidRDefault="00DB1CD1" w:rsidP="0069782B">
      <w:pPr>
        <w:pStyle w:val="ListParagraph"/>
        <w:numPr>
          <w:ilvl w:val="0"/>
          <w:numId w:val="1"/>
        </w:numPr>
        <w:jc w:val="both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  <w:r w:rsidRPr="00BD5089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Enseignements généraux</w:t>
      </w:r>
      <w:r w:rsidR="00A92142" w:rsidRPr="00BD5089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 xml:space="preserve"> et spécialisés</w:t>
      </w:r>
      <w:r w:rsidRPr="00BD5089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:</w:t>
      </w:r>
    </w:p>
    <w:p w:rsidR="00DB1CD1" w:rsidRPr="00BD5089" w:rsidRDefault="00DB1CD1" w:rsidP="00DB1CD1">
      <w:pPr>
        <w:pStyle w:val="ListParagraph"/>
        <w:jc w:val="both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tbl>
      <w:tblPr>
        <w:tblStyle w:val="TableGrid"/>
        <w:tblW w:w="9528" w:type="dxa"/>
        <w:tblInd w:w="468" w:type="dxa"/>
        <w:tblLook w:val="04A0" w:firstRow="1" w:lastRow="0" w:firstColumn="1" w:lastColumn="0" w:noHBand="0" w:noVBand="1"/>
      </w:tblPr>
      <w:tblGrid>
        <w:gridCol w:w="6700"/>
        <w:gridCol w:w="1414"/>
        <w:gridCol w:w="1414"/>
      </w:tblGrid>
      <w:tr w:rsidR="00A92142" w:rsidRPr="00BD5089" w:rsidTr="00BD5089">
        <w:tc>
          <w:tcPr>
            <w:tcW w:w="6700" w:type="dxa"/>
          </w:tcPr>
          <w:p w:rsidR="00A92142" w:rsidRPr="00BD5089" w:rsidRDefault="00A92142" w:rsidP="00DB1CD1">
            <w:pPr>
              <w:pStyle w:val="ListParagraph"/>
              <w:ind w:left="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  <w:t>Matières</w:t>
            </w:r>
          </w:p>
        </w:tc>
        <w:tc>
          <w:tcPr>
            <w:tcW w:w="1414" w:type="dxa"/>
          </w:tcPr>
          <w:p w:rsidR="00A92142" w:rsidRPr="00BD5089" w:rsidRDefault="00A92142" w:rsidP="0051740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D5089">
              <w:rPr>
                <w:rFonts w:asciiTheme="minorBidi" w:hAnsiTheme="minorBidi" w:cstheme="minorBidi"/>
                <w:sz w:val="28"/>
                <w:szCs w:val="28"/>
                <w:vertAlign w:val="superscript"/>
              </w:rPr>
              <w:t>ère</w:t>
            </w:r>
            <w:r w:rsidRPr="00BD508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proofErr w:type="spellStart"/>
            <w:r w:rsidRPr="00BD5089">
              <w:rPr>
                <w:rFonts w:asciiTheme="minorBidi" w:hAnsiTheme="minorBidi" w:cstheme="minorBidi"/>
                <w:sz w:val="28"/>
                <w:szCs w:val="28"/>
              </w:rPr>
              <w:t>année</w:t>
            </w:r>
            <w:proofErr w:type="spellEnd"/>
          </w:p>
        </w:tc>
        <w:tc>
          <w:tcPr>
            <w:tcW w:w="1414" w:type="dxa"/>
          </w:tcPr>
          <w:p w:rsidR="00A92142" w:rsidRPr="00BD5089" w:rsidRDefault="00A92142" w:rsidP="00DB1CD1">
            <w:pPr>
              <w:pStyle w:val="ListParagraph"/>
              <w:ind w:left="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BD5089">
              <w:rPr>
                <w:rFonts w:asciiTheme="minorBidi" w:hAnsiTheme="minorBidi" w:cstheme="minorBidi"/>
                <w:sz w:val="28"/>
                <w:szCs w:val="28"/>
                <w:vertAlign w:val="superscript"/>
              </w:rPr>
              <w:t>ème</w:t>
            </w:r>
            <w:r w:rsidRPr="00BD508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proofErr w:type="spellStart"/>
            <w:r w:rsidRPr="00BD5089">
              <w:rPr>
                <w:rFonts w:asciiTheme="minorBidi" w:hAnsiTheme="minorBidi" w:cstheme="minorBidi"/>
                <w:sz w:val="28"/>
                <w:szCs w:val="28"/>
              </w:rPr>
              <w:t>année</w:t>
            </w:r>
            <w:proofErr w:type="spellEnd"/>
          </w:p>
        </w:tc>
      </w:tr>
      <w:tr w:rsidR="00A92142" w:rsidRPr="00BD5089" w:rsidTr="00BD5089">
        <w:tc>
          <w:tcPr>
            <w:tcW w:w="6700" w:type="dxa"/>
          </w:tcPr>
          <w:p w:rsidR="00F41608" w:rsidRDefault="00A92142" w:rsidP="00F41608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Psychologie et initiation à la psychanalyse</w:t>
            </w:r>
          </w:p>
          <w:p w:rsidR="00F41608" w:rsidRPr="00BD5089" w:rsidRDefault="00F41608" w:rsidP="00F41608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troubles </w:t>
            </w:r>
          </w:p>
          <w:p w:rsidR="00A92142" w:rsidRPr="00BD5089" w:rsidRDefault="00A92142" w:rsidP="00A92142">
            <w:pPr>
              <w:ind w:firstLine="720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A92142" w:rsidRDefault="008975BC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  <w:p w:rsidR="00F41608" w:rsidRPr="00BD5089" w:rsidRDefault="00F41608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0850B0" w:rsidRPr="00BD5089" w:rsidRDefault="00F16AF6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A85324">
              <w:rPr>
                <w:rFonts w:asciiTheme="minorBidi" w:hAnsiTheme="minorBidi" w:cstheme="minorBidi"/>
                <w:sz w:val="28"/>
                <w:szCs w:val="28"/>
                <w:lang w:val="fr-FR"/>
              </w:rPr>
              <w:t>90</w:t>
            </w:r>
          </w:p>
        </w:tc>
      </w:tr>
      <w:tr w:rsidR="00A92142" w:rsidRPr="00BD5089" w:rsidTr="00BD5089">
        <w:tc>
          <w:tcPr>
            <w:tcW w:w="6700" w:type="dxa"/>
          </w:tcPr>
          <w:p w:rsidR="00A92142" w:rsidRPr="00BD5089" w:rsidRDefault="00A92142" w:rsidP="00453AE0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Pédagogie générale </w:t>
            </w:r>
            <w:r w:rsidR="00B63F12"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et histoire de</w:t>
            </w:r>
            <w:r w:rsidR="00453AE0"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s</w:t>
            </w:r>
            <w:r w:rsidR="00677B22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 </w:t>
            </w:r>
            <w:r w:rsidR="00453AE0"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courants</w:t>
            </w:r>
            <w:r w:rsidR="00677B22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 </w:t>
            </w:r>
            <w:r w:rsidR="00453AE0"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pédagogiques</w:t>
            </w:r>
          </w:p>
          <w:p w:rsidR="00A92142" w:rsidRPr="00BD5089" w:rsidRDefault="00A92142" w:rsidP="00DB1CD1">
            <w:pPr>
              <w:pStyle w:val="ListParagraph"/>
              <w:ind w:left="0"/>
              <w:jc w:val="both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F41608" w:rsidRPr="00BD5089" w:rsidRDefault="00F41608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5324">
              <w:rPr>
                <w:rFonts w:asciiTheme="minorBidi" w:hAnsiTheme="minorBidi" w:cstheme="minorBidi"/>
                <w:sz w:val="28"/>
                <w:szCs w:val="28"/>
              </w:rPr>
              <w:t>120</w:t>
            </w:r>
          </w:p>
        </w:tc>
        <w:tc>
          <w:tcPr>
            <w:tcW w:w="1414" w:type="dxa"/>
          </w:tcPr>
          <w:p w:rsidR="000850B0" w:rsidRPr="00BD5089" w:rsidRDefault="008975BC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</w:tr>
      <w:tr w:rsidR="00517402" w:rsidRPr="00BD5089" w:rsidTr="00BD5089">
        <w:tc>
          <w:tcPr>
            <w:tcW w:w="6700" w:type="dxa"/>
          </w:tcPr>
          <w:p w:rsidR="00517402" w:rsidRPr="00BD5089" w:rsidRDefault="00517402" w:rsidP="00B63F12">
            <w:pPr>
              <w:jc w:val="both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Didactique de l’enseignement de la langue </w:t>
            </w:r>
            <w:r w:rsidR="00453AE0"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étrangère : </w:t>
            </w: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française</w:t>
            </w:r>
            <w:r w:rsidR="00297808"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 ou anglaise</w:t>
            </w:r>
          </w:p>
        </w:tc>
        <w:tc>
          <w:tcPr>
            <w:tcW w:w="1414" w:type="dxa"/>
          </w:tcPr>
          <w:p w:rsidR="00517402" w:rsidRPr="00BD5089" w:rsidRDefault="00517402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414" w:type="dxa"/>
          </w:tcPr>
          <w:p w:rsidR="00517402" w:rsidRPr="00BD5089" w:rsidRDefault="00517402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517402" w:rsidRPr="00BD5089" w:rsidTr="00BD5089">
        <w:tc>
          <w:tcPr>
            <w:tcW w:w="6700" w:type="dxa"/>
          </w:tcPr>
          <w:p w:rsidR="00517402" w:rsidRPr="00BD5089" w:rsidRDefault="00517402" w:rsidP="00B63F12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Didactique de l’enseignement de la langue arabe</w:t>
            </w:r>
          </w:p>
          <w:p w:rsidR="00517402" w:rsidRPr="00BD5089" w:rsidRDefault="00517402" w:rsidP="00517402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517402" w:rsidRPr="00BD5089" w:rsidRDefault="00517402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414" w:type="dxa"/>
          </w:tcPr>
          <w:p w:rsidR="00517402" w:rsidRPr="00BD5089" w:rsidRDefault="00517402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B63F12" w:rsidRPr="00BD5089" w:rsidTr="00BD5089">
        <w:tc>
          <w:tcPr>
            <w:tcW w:w="6700" w:type="dxa"/>
          </w:tcPr>
          <w:p w:rsidR="00B63F12" w:rsidRPr="00BD5089" w:rsidRDefault="00B63F12" w:rsidP="00453AE0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Didactique de l’enseignement de</w:t>
            </w:r>
            <w:r w:rsidR="00453AE0"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s</w:t>
            </w: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 mathématique</w:t>
            </w:r>
            <w:r w:rsidR="00453AE0"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s</w:t>
            </w:r>
          </w:p>
          <w:p w:rsidR="00517402" w:rsidRPr="00BD5089" w:rsidRDefault="00517402" w:rsidP="00B63F12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B63F12" w:rsidRPr="00BD5089" w:rsidRDefault="00F16AF6" w:rsidP="00B63F1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414" w:type="dxa"/>
          </w:tcPr>
          <w:p w:rsidR="00B63F12" w:rsidRPr="00BD5089" w:rsidRDefault="00664177" w:rsidP="00B63F1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A85324"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</w:tr>
      <w:tr w:rsidR="00297808" w:rsidRPr="00BD5089" w:rsidTr="00BD5089">
        <w:tc>
          <w:tcPr>
            <w:tcW w:w="6700" w:type="dxa"/>
          </w:tcPr>
          <w:p w:rsidR="00297808" w:rsidRPr="00BD5089" w:rsidRDefault="008975BC" w:rsidP="008975BC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Didactique des Sciences </w:t>
            </w:r>
          </w:p>
          <w:p w:rsidR="00297808" w:rsidRPr="00BD5089" w:rsidRDefault="00297808" w:rsidP="00933E36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297808" w:rsidRPr="00BD5089" w:rsidRDefault="008975BC" w:rsidP="00933E3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A85324"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  <w:tc>
          <w:tcPr>
            <w:tcW w:w="1414" w:type="dxa"/>
          </w:tcPr>
          <w:p w:rsidR="00297808" w:rsidRPr="00BD5089" w:rsidRDefault="00297808" w:rsidP="00933E36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297808" w:rsidRPr="00BD5089" w:rsidTr="00BD5089">
        <w:tc>
          <w:tcPr>
            <w:tcW w:w="6700" w:type="dxa"/>
          </w:tcPr>
          <w:p w:rsidR="00297808" w:rsidRPr="00BD5089" w:rsidRDefault="00297808" w:rsidP="00A92142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Littérature enfantine et de la jeunesse </w:t>
            </w:r>
          </w:p>
          <w:p w:rsidR="00297808" w:rsidRPr="00BD5089" w:rsidRDefault="00297808" w:rsidP="00DB1CD1">
            <w:pPr>
              <w:pStyle w:val="ListParagraph"/>
              <w:ind w:left="0"/>
              <w:jc w:val="both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297808" w:rsidRPr="00BD5089" w:rsidRDefault="00297808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414" w:type="dxa"/>
          </w:tcPr>
          <w:p w:rsidR="00297808" w:rsidRPr="00BD5089" w:rsidRDefault="00297808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297808" w:rsidRPr="00BD5089" w:rsidTr="00BD5089">
        <w:tc>
          <w:tcPr>
            <w:tcW w:w="6700" w:type="dxa"/>
          </w:tcPr>
          <w:p w:rsidR="00297808" w:rsidRPr="00BD5089" w:rsidRDefault="00297808" w:rsidP="00A92142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Culture générale </w:t>
            </w:r>
          </w:p>
          <w:p w:rsidR="00297808" w:rsidRPr="00BD5089" w:rsidRDefault="00297808" w:rsidP="00DB1CD1">
            <w:pPr>
              <w:pStyle w:val="ListParagraph"/>
              <w:ind w:left="0"/>
              <w:jc w:val="both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297808" w:rsidRPr="00BD5089" w:rsidRDefault="008975BC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  <w:tc>
          <w:tcPr>
            <w:tcW w:w="1414" w:type="dxa"/>
          </w:tcPr>
          <w:p w:rsidR="00297808" w:rsidRPr="00BD5089" w:rsidRDefault="00297808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297808" w:rsidRPr="00BD5089" w:rsidTr="00BD5089">
        <w:tc>
          <w:tcPr>
            <w:tcW w:w="6700" w:type="dxa"/>
          </w:tcPr>
          <w:p w:rsidR="00297808" w:rsidRPr="00BD5089" w:rsidRDefault="008975BC" w:rsidP="00A92142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M</w:t>
            </w:r>
            <w:r w:rsidR="00297808"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édecine infantile</w:t>
            </w:r>
          </w:p>
          <w:p w:rsidR="00297808" w:rsidRPr="00BD5089" w:rsidRDefault="00297808" w:rsidP="00A92142">
            <w:pPr>
              <w:ind w:firstLine="720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297808" w:rsidRPr="00BD5089" w:rsidRDefault="00297808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  <w:tc>
          <w:tcPr>
            <w:tcW w:w="1414" w:type="dxa"/>
          </w:tcPr>
          <w:p w:rsidR="00297808" w:rsidRPr="00BD5089" w:rsidRDefault="008975BC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</w:tr>
      <w:tr w:rsidR="00297808" w:rsidRPr="00BD5089" w:rsidTr="00BD5089">
        <w:tc>
          <w:tcPr>
            <w:tcW w:w="6700" w:type="dxa"/>
          </w:tcPr>
          <w:p w:rsidR="00297808" w:rsidRPr="00BD5089" w:rsidRDefault="00297808" w:rsidP="00A92142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Droit</w:t>
            </w:r>
          </w:p>
          <w:p w:rsidR="00297808" w:rsidRPr="00BD5089" w:rsidRDefault="00297808" w:rsidP="00A92142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297808" w:rsidRPr="00BD5089" w:rsidRDefault="00297808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  <w:tc>
          <w:tcPr>
            <w:tcW w:w="1414" w:type="dxa"/>
          </w:tcPr>
          <w:p w:rsidR="00297808" w:rsidRPr="00BD5089" w:rsidRDefault="00297808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297808" w:rsidRPr="00BD5089" w:rsidTr="00BD5089">
        <w:tc>
          <w:tcPr>
            <w:tcW w:w="6700" w:type="dxa"/>
          </w:tcPr>
          <w:p w:rsidR="00297808" w:rsidRPr="00BD5089" w:rsidRDefault="00297808" w:rsidP="00A92142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Anglais</w:t>
            </w:r>
          </w:p>
          <w:p w:rsidR="00297808" w:rsidRPr="00BD5089" w:rsidRDefault="00297808" w:rsidP="00A92142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297808" w:rsidRPr="00BD5089" w:rsidRDefault="00297808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414" w:type="dxa"/>
          </w:tcPr>
          <w:p w:rsidR="00297808" w:rsidRPr="00BD5089" w:rsidRDefault="00297808" w:rsidP="00517402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</w:tr>
      <w:tr w:rsidR="008975BC" w:rsidRPr="00BD5089" w:rsidTr="00CE0B34">
        <w:tc>
          <w:tcPr>
            <w:tcW w:w="6700" w:type="dxa"/>
          </w:tcPr>
          <w:p w:rsidR="008975BC" w:rsidRPr="008975BC" w:rsidRDefault="008975BC" w:rsidP="00CE0B3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</w:pPr>
            <w:r w:rsidRPr="008975BC"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  <w:t>TOTAL</w:t>
            </w:r>
          </w:p>
          <w:p w:rsidR="008975BC" w:rsidRPr="00BD5089" w:rsidRDefault="008975BC" w:rsidP="00CE0B34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8975BC" w:rsidRPr="008975BC" w:rsidRDefault="008975BC" w:rsidP="00664177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</w:pPr>
            <w:r w:rsidRPr="008975BC"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  <w:t>5</w:t>
            </w:r>
            <w:r w:rsidR="00664177"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  <w:t>70</w:t>
            </w:r>
          </w:p>
        </w:tc>
        <w:tc>
          <w:tcPr>
            <w:tcW w:w="1414" w:type="dxa"/>
          </w:tcPr>
          <w:p w:rsidR="008975BC" w:rsidRPr="008975BC" w:rsidRDefault="008975BC" w:rsidP="00CE0B34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</w:pPr>
            <w:r w:rsidRPr="008975BC"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  <w:t>600</w:t>
            </w:r>
          </w:p>
        </w:tc>
      </w:tr>
    </w:tbl>
    <w:p w:rsidR="00DB1CD1" w:rsidRPr="00BD5089" w:rsidRDefault="00DB1CD1" w:rsidP="00DB1CD1">
      <w:pPr>
        <w:pStyle w:val="ListParagraph"/>
        <w:jc w:val="both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1D40C9" w:rsidRPr="00BD5089" w:rsidRDefault="000850B0" w:rsidP="0069782B">
      <w:pPr>
        <w:pStyle w:val="ListParagraph"/>
        <w:numPr>
          <w:ilvl w:val="0"/>
          <w:numId w:val="1"/>
        </w:numPr>
        <w:jc w:val="both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  <w:r w:rsidRPr="00BD5089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Travaux pratiques et stages:</w:t>
      </w:r>
    </w:p>
    <w:p w:rsidR="001D40C9" w:rsidRPr="00BD5089" w:rsidRDefault="001D40C9" w:rsidP="001D40C9">
      <w:pPr>
        <w:pStyle w:val="ListParagraph"/>
        <w:jc w:val="both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tbl>
      <w:tblPr>
        <w:tblStyle w:val="TableGrid"/>
        <w:tblW w:w="9528" w:type="dxa"/>
        <w:tblInd w:w="468" w:type="dxa"/>
        <w:tblLook w:val="04A0" w:firstRow="1" w:lastRow="0" w:firstColumn="1" w:lastColumn="0" w:noHBand="0" w:noVBand="1"/>
      </w:tblPr>
      <w:tblGrid>
        <w:gridCol w:w="6700"/>
        <w:gridCol w:w="1414"/>
        <w:gridCol w:w="1414"/>
      </w:tblGrid>
      <w:tr w:rsidR="000850B0" w:rsidRPr="00BD5089" w:rsidTr="0075183C">
        <w:tc>
          <w:tcPr>
            <w:tcW w:w="6700" w:type="dxa"/>
          </w:tcPr>
          <w:p w:rsidR="000850B0" w:rsidRPr="00BD5089" w:rsidRDefault="000850B0" w:rsidP="00517402">
            <w:pPr>
              <w:pStyle w:val="ListParagraph"/>
              <w:ind w:left="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  <w:t>Matières</w:t>
            </w:r>
          </w:p>
        </w:tc>
        <w:tc>
          <w:tcPr>
            <w:tcW w:w="1414" w:type="dxa"/>
          </w:tcPr>
          <w:p w:rsidR="000850B0" w:rsidRPr="00BD5089" w:rsidRDefault="000850B0" w:rsidP="0051740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D5089">
              <w:rPr>
                <w:rFonts w:asciiTheme="minorBidi" w:hAnsiTheme="minorBidi" w:cstheme="minorBidi"/>
                <w:sz w:val="28"/>
                <w:szCs w:val="28"/>
                <w:vertAlign w:val="superscript"/>
              </w:rPr>
              <w:t>ère</w:t>
            </w:r>
            <w:r w:rsidRPr="00BD508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proofErr w:type="spellStart"/>
            <w:r w:rsidRPr="00BD5089">
              <w:rPr>
                <w:rFonts w:asciiTheme="minorBidi" w:hAnsiTheme="minorBidi" w:cstheme="minorBidi"/>
                <w:sz w:val="28"/>
                <w:szCs w:val="28"/>
              </w:rPr>
              <w:t>année</w:t>
            </w:r>
            <w:proofErr w:type="spellEnd"/>
          </w:p>
        </w:tc>
        <w:tc>
          <w:tcPr>
            <w:tcW w:w="1414" w:type="dxa"/>
          </w:tcPr>
          <w:p w:rsidR="000850B0" w:rsidRPr="00BD5089" w:rsidRDefault="000850B0" w:rsidP="00517402">
            <w:pPr>
              <w:pStyle w:val="ListParagraph"/>
              <w:ind w:left="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BD5089">
              <w:rPr>
                <w:rFonts w:asciiTheme="minorBidi" w:hAnsiTheme="minorBidi" w:cstheme="minorBidi"/>
                <w:sz w:val="28"/>
                <w:szCs w:val="28"/>
                <w:vertAlign w:val="superscript"/>
              </w:rPr>
              <w:t>ème</w:t>
            </w:r>
            <w:r w:rsidRPr="00BD508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proofErr w:type="spellStart"/>
            <w:r w:rsidRPr="00BD5089">
              <w:rPr>
                <w:rFonts w:asciiTheme="minorBidi" w:hAnsiTheme="minorBidi" w:cstheme="minorBidi"/>
                <w:sz w:val="28"/>
                <w:szCs w:val="28"/>
              </w:rPr>
              <w:t>année</w:t>
            </w:r>
            <w:proofErr w:type="spellEnd"/>
          </w:p>
        </w:tc>
      </w:tr>
      <w:tr w:rsidR="000850B0" w:rsidRPr="00BD5089" w:rsidTr="0075183C">
        <w:tc>
          <w:tcPr>
            <w:tcW w:w="6700" w:type="dxa"/>
          </w:tcPr>
          <w:p w:rsidR="000850B0" w:rsidRPr="00BD5089" w:rsidRDefault="000850B0" w:rsidP="000661D6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Pédagogie musicale </w:t>
            </w:r>
          </w:p>
          <w:p w:rsidR="000850B0" w:rsidRPr="00BD5089" w:rsidRDefault="000850B0" w:rsidP="000661D6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0850B0" w:rsidRPr="00BD5089" w:rsidRDefault="000661D6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414" w:type="dxa"/>
          </w:tcPr>
          <w:p w:rsidR="000850B0" w:rsidRPr="00BD5089" w:rsidRDefault="008975BC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</w:tr>
      <w:tr w:rsidR="000850B0" w:rsidRPr="00BD5089" w:rsidTr="0075183C">
        <w:tc>
          <w:tcPr>
            <w:tcW w:w="6700" w:type="dxa"/>
          </w:tcPr>
          <w:p w:rsidR="000850B0" w:rsidRPr="00BD5089" w:rsidRDefault="000661D6" w:rsidP="000661D6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Psychomotricité</w:t>
            </w:r>
          </w:p>
          <w:p w:rsidR="000661D6" w:rsidRPr="00BD5089" w:rsidRDefault="000661D6" w:rsidP="000661D6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4" w:type="dxa"/>
          </w:tcPr>
          <w:p w:rsidR="000850B0" w:rsidRPr="00BD5089" w:rsidRDefault="000661D6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1414" w:type="dxa"/>
          </w:tcPr>
          <w:p w:rsidR="000850B0" w:rsidRPr="00BD5089" w:rsidRDefault="00073695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</w:tr>
      <w:tr w:rsidR="000850B0" w:rsidRPr="00BD5089" w:rsidTr="0075183C">
        <w:tc>
          <w:tcPr>
            <w:tcW w:w="6700" w:type="dxa"/>
          </w:tcPr>
          <w:p w:rsidR="000850B0" w:rsidRPr="00BD5089" w:rsidRDefault="000850B0" w:rsidP="000850B0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lastRenderedPageBreak/>
              <w:t>Art et créativité</w:t>
            </w:r>
          </w:p>
          <w:p w:rsidR="000661D6" w:rsidRPr="00BD5089" w:rsidRDefault="000661D6" w:rsidP="000850B0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0850B0" w:rsidRPr="00BD5089" w:rsidRDefault="00F16AF6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  <w:tc>
          <w:tcPr>
            <w:tcW w:w="1414" w:type="dxa"/>
          </w:tcPr>
          <w:p w:rsidR="000850B0" w:rsidRPr="00BD5089" w:rsidRDefault="008975BC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</w:tr>
      <w:tr w:rsidR="006842BC" w:rsidRPr="00BD5089" w:rsidTr="0075183C">
        <w:tc>
          <w:tcPr>
            <w:tcW w:w="6700" w:type="dxa"/>
          </w:tcPr>
          <w:p w:rsidR="00DB1AB0" w:rsidRDefault="00E20AB5" w:rsidP="00E20AB5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Méthodologie du travail et pédagogie au préscolaire</w:t>
            </w:r>
          </w:p>
          <w:p w:rsidR="006842BC" w:rsidRPr="00BD5089" w:rsidRDefault="006842BC" w:rsidP="00E20AB5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6842BC" w:rsidRPr="00BD5089" w:rsidRDefault="006842BC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  <w:tc>
          <w:tcPr>
            <w:tcW w:w="1414" w:type="dxa"/>
          </w:tcPr>
          <w:p w:rsidR="006842BC" w:rsidRPr="00BD5089" w:rsidRDefault="008975BC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</w:tr>
      <w:tr w:rsidR="000850B0" w:rsidRPr="00BD5089" w:rsidTr="0075183C">
        <w:tc>
          <w:tcPr>
            <w:tcW w:w="6700" w:type="dxa"/>
          </w:tcPr>
          <w:p w:rsidR="000661D6" w:rsidRPr="00BD5089" w:rsidRDefault="00453AE0" w:rsidP="00453AE0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Monographie</w:t>
            </w:r>
            <w:proofErr w:type="gramStart"/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 :Etude</w:t>
            </w:r>
            <w:proofErr w:type="gramEnd"/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 de cas</w:t>
            </w:r>
          </w:p>
          <w:p w:rsidR="000850B0" w:rsidRPr="00BD5089" w:rsidRDefault="000850B0" w:rsidP="000850B0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0850B0" w:rsidRPr="00BD5089" w:rsidRDefault="000661D6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  <w:tc>
          <w:tcPr>
            <w:tcW w:w="1414" w:type="dxa"/>
          </w:tcPr>
          <w:p w:rsidR="000850B0" w:rsidRPr="00BD5089" w:rsidRDefault="006842BC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</w:t>
            </w:r>
          </w:p>
        </w:tc>
      </w:tr>
      <w:tr w:rsidR="000850B0" w:rsidRPr="00BD5089" w:rsidTr="0075183C">
        <w:tc>
          <w:tcPr>
            <w:tcW w:w="6700" w:type="dxa"/>
          </w:tcPr>
          <w:p w:rsidR="000661D6" w:rsidRPr="00BD5089" w:rsidRDefault="000661D6" w:rsidP="000661D6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Elaboration d’un matériel didactique et classes promenades </w:t>
            </w:r>
          </w:p>
          <w:p w:rsidR="000850B0" w:rsidRPr="00BD5089" w:rsidRDefault="000850B0" w:rsidP="000850B0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0850B0" w:rsidRPr="00BD5089" w:rsidRDefault="00F16AF6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  <w:tc>
          <w:tcPr>
            <w:tcW w:w="1414" w:type="dxa"/>
          </w:tcPr>
          <w:p w:rsidR="000850B0" w:rsidRPr="00BD5089" w:rsidRDefault="00F16AF6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</w:tr>
      <w:tr w:rsidR="000850B0" w:rsidRPr="00BD5089" w:rsidTr="0075183C">
        <w:tc>
          <w:tcPr>
            <w:tcW w:w="6700" w:type="dxa"/>
          </w:tcPr>
          <w:p w:rsidR="000661D6" w:rsidRPr="00BD5089" w:rsidRDefault="000661D6" w:rsidP="000661D6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Stage d’observation</w:t>
            </w:r>
            <w:r w:rsidR="00073695"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 et de participation</w:t>
            </w:r>
          </w:p>
          <w:p w:rsidR="000850B0" w:rsidRPr="00BD5089" w:rsidRDefault="000850B0" w:rsidP="006842BC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0850B0" w:rsidRPr="00BD5089" w:rsidRDefault="00073695" w:rsidP="00664177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3</w:t>
            </w:r>
            <w:r w:rsidR="00664177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</w:t>
            </w: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0</w:t>
            </w:r>
          </w:p>
        </w:tc>
        <w:tc>
          <w:tcPr>
            <w:tcW w:w="1414" w:type="dxa"/>
          </w:tcPr>
          <w:p w:rsidR="000850B0" w:rsidRPr="00BD5089" w:rsidRDefault="000661D6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</w:tr>
      <w:tr w:rsidR="000850B0" w:rsidRPr="00BD5089" w:rsidTr="0075183C">
        <w:tc>
          <w:tcPr>
            <w:tcW w:w="6700" w:type="dxa"/>
          </w:tcPr>
          <w:p w:rsidR="000850B0" w:rsidRPr="00BD5089" w:rsidRDefault="000661D6" w:rsidP="00517402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Stage de participation</w:t>
            </w:r>
            <w:r w:rsidR="00073695"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 et d’application</w:t>
            </w:r>
          </w:p>
          <w:p w:rsidR="000850B0" w:rsidRPr="00BD5089" w:rsidRDefault="000850B0" w:rsidP="000850B0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0850B0" w:rsidRPr="00BD5089" w:rsidRDefault="00073695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-</w:t>
            </w:r>
          </w:p>
        </w:tc>
        <w:tc>
          <w:tcPr>
            <w:tcW w:w="1414" w:type="dxa"/>
          </w:tcPr>
          <w:p w:rsidR="000850B0" w:rsidRPr="00BD5089" w:rsidRDefault="00073695" w:rsidP="00B778A1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3</w:t>
            </w:r>
            <w:r w:rsidR="00B778A1">
              <w:rPr>
                <w:rFonts w:asciiTheme="minorBidi" w:hAnsiTheme="minorBidi" w:cstheme="minorBidi"/>
                <w:sz w:val="28"/>
                <w:szCs w:val="28"/>
                <w:lang w:val="fr-FR"/>
              </w:rPr>
              <w:t>6</w:t>
            </w:r>
            <w:r w:rsidRPr="00BD5089">
              <w:rPr>
                <w:rFonts w:asciiTheme="minorBidi" w:hAnsiTheme="minorBidi" w:cstheme="minorBidi"/>
                <w:sz w:val="28"/>
                <w:szCs w:val="28"/>
                <w:lang w:val="fr-FR"/>
              </w:rPr>
              <w:t>0</w:t>
            </w:r>
          </w:p>
        </w:tc>
      </w:tr>
      <w:tr w:rsidR="000661D6" w:rsidRPr="00BD5089" w:rsidTr="0075183C">
        <w:tc>
          <w:tcPr>
            <w:tcW w:w="6700" w:type="dxa"/>
          </w:tcPr>
          <w:p w:rsidR="006842BC" w:rsidRPr="00D644DE" w:rsidRDefault="00D644DE" w:rsidP="00D644DE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 Initiation à la p</w:t>
            </w:r>
            <w:r w:rsidR="008975BC" w:rsidRPr="00D644DE"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édagogie théâtrale  </w:t>
            </w:r>
          </w:p>
        </w:tc>
        <w:tc>
          <w:tcPr>
            <w:tcW w:w="1414" w:type="dxa"/>
          </w:tcPr>
          <w:p w:rsidR="000661D6" w:rsidRPr="00BD5089" w:rsidRDefault="008975BC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  <w:tc>
          <w:tcPr>
            <w:tcW w:w="1414" w:type="dxa"/>
          </w:tcPr>
          <w:p w:rsidR="000661D6" w:rsidRPr="00BD5089" w:rsidRDefault="008975BC" w:rsidP="006842BC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30</w:t>
            </w:r>
          </w:p>
        </w:tc>
      </w:tr>
      <w:tr w:rsidR="008975BC" w:rsidRPr="00BD5089" w:rsidTr="00CE0B34">
        <w:tc>
          <w:tcPr>
            <w:tcW w:w="6700" w:type="dxa"/>
          </w:tcPr>
          <w:p w:rsidR="008975BC" w:rsidRPr="00BD5089" w:rsidRDefault="008975BC" w:rsidP="00CE0B34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TOTAL</w:t>
            </w:r>
          </w:p>
          <w:p w:rsidR="008975BC" w:rsidRPr="00BD5089" w:rsidRDefault="008975BC" w:rsidP="00CE0B34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8975BC" w:rsidRPr="00BD5089" w:rsidRDefault="008975BC" w:rsidP="00664177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6</w:t>
            </w:r>
            <w:r w:rsidR="00664177">
              <w:rPr>
                <w:rFonts w:asciiTheme="minorBidi" w:hAnsiTheme="minorBidi" w:cstheme="minorBidi"/>
                <w:sz w:val="28"/>
                <w:szCs w:val="28"/>
                <w:lang w:val="fr-FR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0</w:t>
            </w:r>
          </w:p>
        </w:tc>
        <w:tc>
          <w:tcPr>
            <w:tcW w:w="1414" w:type="dxa"/>
          </w:tcPr>
          <w:p w:rsidR="008975BC" w:rsidRPr="00BD5089" w:rsidRDefault="008975BC" w:rsidP="00CE0B34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600</w:t>
            </w:r>
          </w:p>
        </w:tc>
      </w:tr>
      <w:tr w:rsidR="008975BC" w:rsidRPr="00BD5089" w:rsidTr="00CE0B34">
        <w:tc>
          <w:tcPr>
            <w:tcW w:w="6700" w:type="dxa"/>
          </w:tcPr>
          <w:p w:rsidR="008975BC" w:rsidRPr="00BD5089" w:rsidRDefault="008975BC" w:rsidP="00CE0B34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 xml:space="preserve">TOTAL GENERALE </w:t>
            </w:r>
          </w:p>
          <w:p w:rsidR="008975BC" w:rsidRPr="00BD5089" w:rsidRDefault="008975BC" w:rsidP="00CE0B34">
            <w:pPr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</w:p>
        </w:tc>
        <w:tc>
          <w:tcPr>
            <w:tcW w:w="1414" w:type="dxa"/>
          </w:tcPr>
          <w:p w:rsidR="008975BC" w:rsidRPr="00BD5089" w:rsidRDefault="008975BC" w:rsidP="00CE0B34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1200</w:t>
            </w:r>
          </w:p>
        </w:tc>
        <w:tc>
          <w:tcPr>
            <w:tcW w:w="1414" w:type="dxa"/>
          </w:tcPr>
          <w:p w:rsidR="008975BC" w:rsidRPr="00BD5089" w:rsidRDefault="008975BC" w:rsidP="00CE0B34">
            <w:pPr>
              <w:pStyle w:val="ListParagraph"/>
              <w:ind w:left="0"/>
              <w:jc w:val="center"/>
              <w:rPr>
                <w:rFonts w:asciiTheme="minorBidi" w:hAnsiTheme="minorBidi" w:cstheme="minorBidi"/>
                <w:sz w:val="28"/>
                <w:szCs w:val="28"/>
                <w:lang w:val="fr-FR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fr-FR"/>
              </w:rPr>
              <w:t>1200</w:t>
            </w:r>
          </w:p>
        </w:tc>
      </w:tr>
    </w:tbl>
    <w:p w:rsidR="005B7E68" w:rsidRPr="00BD5089" w:rsidRDefault="005B7E68" w:rsidP="005B7E68">
      <w:pPr>
        <w:ind w:left="4320" w:firstLine="720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</w:p>
    <w:p w:rsidR="006842BC" w:rsidRPr="00BD5089" w:rsidRDefault="006842BC" w:rsidP="0045762E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6842BC" w:rsidRPr="00BD5089" w:rsidRDefault="006842BC" w:rsidP="0045762E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6842BC" w:rsidRPr="00BD5089" w:rsidRDefault="006842BC" w:rsidP="0045762E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6842BC" w:rsidRDefault="006842BC" w:rsidP="0045762E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BD5089" w:rsidRDefault="00BD5089" w:rsidP="0045762E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BD5089" w:rsidRDefault="00BD5089" w:rsidP="0045762E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BD5089" w:rsidRDefault="00BD5089" w:rsidP="0045762E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BD5089" w:rsidRDefault="00BD5089" w:rsidP="0045762E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BD5089" w:rsidRDefault="00BD5089" w:rsidP="0045762E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BD5089" w:rsidRDefault="00BD5089" w:rsidP="0045762E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BD5089" w:rsidRDefault="00BD5089" w:rsidP="0045762E">
      <w:pPr>
        <w:jc w:val="center"/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BD5089" w:rsidRDefault="00BD5089" w:rsidP="00215973">
      <w:pPr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</w:p>
    <w:p w:rsidR="002B2BFB" w:rsidRDefault="002B2BFB" w:rsidP="00215973">
      <w:pPr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</w:pPr>
      <w:bookmarkStart w:id="0" w:name="_GoBack"/>
      <w:bookmarkEnd w:id="0"/>
    </w:p>
    <w:sectPr w:rsidR="002B2BFB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27C" w:rsidRDefault="00E6227C" w:rsidP="000E5DA8">
      <w:pPr>
        <w:spacing w:after="0" w:line="240" w:lineRule="auto"/>
      </w:pPr>
      <w:r>
        <w:separator/>
      </w:r>
    </w:p>
  </w:endnote>
  <w:endnote w:type="continuationSeparator" w:id="0">
    <w:p w:rsidR="00E6227C" w:rsidRDefault="00E6227C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67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27C" w:rsidRDefault="00E6227C" w:rsidP="000E5DA8">
      <w:pPr>
        <w:spacing w:after="0" w:line="240" w:lineRule="auto"/>
      </w:pPr>
      <w:r>
        <w:separator/>
      </w:r>
    </w:p>
  </w:footnote>
  <w:footnote w:type="continuationSeparator" w:id="0">
    <w:p w:rsidR="00E6227C" w:rsidRDefault="00E6227C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6C23"/>
    <w:rsid w:val="007B0FFD"/>
    <w:rsid w:val="007C1EFE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2629"/>
    <w:rsid w:val="00A52E94"/>
    <w:rsid w:val="00A62382"/>
    <w:rsid w:val="00A63123"/>
    <w:rsid w:val="00A67A74"/>
    <w:rsid w:val="00A70241"/>
    <w:rsid w:val="00A71CD3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667CA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81A9F"/>
    <w:rsid w:val="00F82C10"/>
    <w:rsid w:val="00F962E1"/>
    <w:rsid w:val="00FA594E"/>
    <w:rsid w:val="00FB4721"/>
    <w:rsid w:val="00FD2434"/>
    <w:rsid w:val="00FE18AC"/>
    <w:rsid w:val="00FE251B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876CE-42FD-485D-89EC-D018ED06B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ed</cp:lastModifiedBy>
  <cp:revision>29</cp:revision>
  <dcterms:created xsi:type="dcterms:W3CDTF">2014-04-11T15:52:00Z</dcterms:created>
  <dcterms:modified xsi:type="dcterms:W3CDTF">2019-07-20T08:46:00Z</dcterms:modified>
</cp:coreProperties>
</file>